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CE8" w:rsidRPr="00430CE8" w:rsidRDefault="00493BCC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Приложение № </w:t>
      </w:r>
      <w:r w:rsidR="00434176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4149D2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bookmarkStart w:id="0" w:name="_GoBack"/>
      <w:bookmarkEnd w:id="0"/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административному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регламенту предоставления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муниципальной услуги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>«Подготовка и утверждение документации по планировке территории»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67E8A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заполнения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430CE8" w:rsidRPr="00430CE8" w:rsidRDefault="00A67376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>Иванов Иван Иванович</w:t>
      </w:r>
      <w:r w:rsidR="00430CE8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(Ф.И.О.)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A67376">
        <w:rPr>
          <w:rFonts w:ascii="Times New Roman" w:hAnsi="Times New Roman" w:cs="Times New Roman"/>
          <w:sz w:val="28"/>
          <w:szCs w:val="28"/>
        </w:rPr>
        <w:t>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(Ф.И.О. физического лица, его адрес,</w:t>
      </w:r>
    </w:p>
    <w:p w:rsidR="00430CE8" w:rsidRPr="00467E8A" w:rsidRDefault="00467E8A" w:rsidP="00430CE8">
      <w:pPr>
        <w:spacing w:after="0" w:line="240" w:lineRule="auto"/>
        <w:ind w:left="4962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 xml:space="preserve">Тимашевский район, </w:t>
      </w:r>
      <w:proofErr w:type="spellStart"/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>ст-ца</w:t>
      </w:r>
      <w:proofErr w:type="spellEnd"/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Роговская, ул. Красная, 10</w:t>
      </w:r>
      <w:r w:rsidRPr="00467E8A">
        <w:rPr>
          <w:rFonts w:ascii="Times New Roman" w:hAnsi="Times New Roman" w:cs="Times New Roman"/>
          <w:i/>
          <w:sz w:val="28"/>
          <w:szCs w:val="28"/>
        </w:rPr>
        <w:t>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паспортные данные, наименование</w:t>
      </w:r>
    </w:p>
    <w:p w:rsidR="00430CE8" w:rsidRPr="00430CE8" w:rsidRDefault="00467E8A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>серия ХХХХ номер ХХХХХХ</w:t>
      </w:r>
      <w:r w:rsidR="00430CE8">
        <w:rPr>
          <w:rFonts w:ascii="Times New Roman" w:hAnsi="Times New Roman" w:cs="Times New Roman"/>
          <w:sz w:val="28"/>
          <w:szCs w:val="28"/>
        </w:rPr>
        <w:t>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и реквизиты юридического лица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467E8A" w:rsidRPr="00467E8A">
        <w:rPr>
          <w:rFonts w:ascii="Times New Roman" w:hAnsi="Times New Roman" w:cs="Times New Roman"/>
          <w:i/>
          <w:sz w:val="28"/>
          <w:szCs w:val="28"/>
          <w:u w:val="single"/>
        </w:rPr>
        <w:t>8 (ХХХ) ХХ-ХХ-ХХХ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контактные телефоны)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E8">
        <w:rPr>
          <w:rFonts w:ascii="Times New Roman" w:hAnsi="Times New Roman" w:cs="Times New Roman"/>
          <w:b/>
          <w:sz w:val="28"/>
          <w:szCs w:val="28"/>
        </w:rPr>
        <w:t>ОБРАЩЕНИЕ</w:t>
      </w:r>
    </w:p>
    <w:p w:rsid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E8">
        <w:rPr>
          <w:rFonts w:ascii="Times New Roman" w:hAnsi="Times New Roman" w:cs="Times New Roman"/>
          <w:b/>
          <w:sz w:val="28"/>
          <w:szCs w:val="28"/>
        </w:rPr>
        <w:t>о признании отдельных частей документации по планировке территории не подлежащими применению</w:t>
      </w:r>
    </w:p>
    <w:p w:rsid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3BCC" w:rsidRPr="00493BCC" w:rsidRDefault="00493BCC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ab/>
      </w:r>
    </w:p>
    <w:p w:rsidR="00493BCC" w:rsidRPr="00493BCC" w:rsidRDefault="00493BCC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>Прошу принять решение о признании отдельных частей документации по планировке территории не подлежащими применению.</w:t>
      </w:r>
    </w:p>
    <w:p w:rsidR="0035505F" w:rsidRDefault="0035505F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3BCC" w:rsidRPr="00493BCC" w:rsidRDefault="00493BCC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 xml:space="preserve">Реквизиты решения </w:t>
      </w:r>
      <w:r w:rsidR="001774FD" w:rsidRPr="001774FD">
        <w:rPr>
          <w:rFonts w:ascii="Times New Roman" w:hAnsi="Times New Roman" w:cs="Times New Roman"/>
          <w:i/>
          <w:sz w:val="28"/>
          <w:szCs w:val="28"/>
        </w:rPr>
        <w:t xml:space="preserve">№ 446 </w:t>
      </w:r>
      <w:r w:rsidR="00467E8A" w:rsidRPr="001774FD">
        <w:rPr>
          <w:rFonts w:ascii="Times New Roman" w:hAnsi="Times New Roman" w:cs="Times New Roman"/>
          <w:i/>
          <w:sz w:val="28"/>
          <w:szCs w:val="28"/>
        </w:rPr>
        <w:t>от</w:t>
      </w:r>
      <w:r w:rsidR="00467E8A">
        <w:rPr>
          <w:rFonts w:ascii="Times New Roman" w:hAnsi="Times New Roman" w:cs="Times New Roman"/>
          <w:sz w:val="28"/>
          <w:szCs w:val="28"/>
        </w:rPr>
        <w:t xml:space="preserve"> </w:t>
      </w:r>
      <w:r w:rsidR="00467E8A" w:rsidRPr="00467E8A">
        <w:rPr>
          <w:rFonts w:ascii="Times New Roman" w:hAnsi="Times New Roman" w:cs="Times New Roman"/>
          <w:i/>
          <w:sz w:val="28"/>
          <w:szCs w:val="28"/>
        </w:rPr>
        <w:t>13 ноября 2024 г</w:t>
      </w:r>
      <w:r w:rsidR="00467E8A">
        <w:rPr>
          <w:rFonts w:ascii="Times New Roman" w:hAnsi="Times New Roman" w:cs="Times New Roman"/>
          <w:sz w:val="28"/>
          <w:szCs w:val="28"/>
        </w:rPr>
        <w:t>.</w:t>
      </w:r>
      <w:r w:rsidRPr="00493BCC">
        <w:rPr>
          <w:rFonts w:ascii="Times New Roman" w:hAnsi="Times New Roman" w:cs="Times New Roman"/>
          <w:sz w:val="28"/>
          <w:szCs w:val="28"/>
        </w:rPr>
        <w:t xml:space="preserve"> об утверждении документации по планировке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3BCC">
        <w:rPr>
          <w:rFonts w:ascii="Times New Roman" w:hAnsi="Times New Roman" w:cs="Times New Roman"/>
          <w:sz w:val="28"/>
          <w:szCs w:val="28"/>
        </w:rPr>
        <w:t>территории:</w:t>
      </w:r>
      <w:r w:rsidR="00467E8A">
        <w:rPr>
          <w:rFonts w:ascii="Times New Roman" w:hAnsi="Times New Roman" w:cs="Times New Roman"/>
          <w:sz w:val="28"/>
          <w:szCs w:val="28"/>
        </w:rPr>
        <w:t xml:space="preserve"> «</w:t>
      </w:r>
      <w:r w:rsidR="00467E8A" w:rsidRPr="00467E8A">
        <w:rPr>
          <w:rFonts w:ascii="Times New Roman" w:hAnsi="Times New Roman" w:cs="Times New Roman"/>
          <w:i/>
          <w:sz w:val="28"/>
          <w:szCs w:val="28"/>
        </w:rPr>
        <w:t>Строительство домов блокированной застройки</w:t>
      </w:r>
      <w:r w:rsidR="00467E8A">
        <w:rPr>
          <w:rFonts w:ascii="Times New Roman" w:hAnsi="Times New Roman" w:cs="Times New Roman"/>
          <w:i/>
          <w:sz w:val="28"/>
          <w:szCs w:val="28"/>
        </w:rPr>
        <w:t>»</w:t>
      </w:r>
      <w:r w:rsidRPr="00493BCC">
        <w:rPr>
          <w:rFonts w:ascii="Times New Roman" w:hAnsi="Times New Roman" w:cs="Times New Roman"/>
          <w:sz w:val="28"/>
          <w:szCs w:val="28"/>
        </w:rPr>
        <w:t>.</w:t>
      </w:r>
    </w:p>
    <w:p w:rsidR="0035505F" w:rsidRDefault="0035505F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3BCC" w:rsidRPr="00493BCC" w:rsidRDefault="00493BCC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>Реквизиты решения (номер и дата) об утверждении проекта планировки территории, которым предусмотрена реконструкция существующих линейного объекта или линейных объектов, размещенных на основании такого проекта</w:t>
      </w:r>
    </w:p>
    <w:p w:rsidR="00493BCC" w:rsidRDefault="00493BCC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467E8A" w:rsidRPr="00467E8A">
        <w:rPr>
          <w:rFonts w:ascii="Times New Roman" w:hAnsi="Times New Roman" w:cs="Times New Roman"/>
          <w:sz w:val="28"/>
          <w:szCs w:val="28"/>
          <w:u w:val="single"/>
        </w:rPr>
        <w:t>-------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493BCC" w:rsidRPr="00493BCC" w:rsidRDefault="00493BCC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BCC" w:rsidRPr="00493BCC" w:rsidRDefault="00493BCC" w:rsidP="00467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lastRenderedPageBreak/>
        <w:t>Перечень отдельных частей проекта планировки территории, признаваемых</w:t>
      </w:r>
      <w:r w:rsidR="0035505F">
        <w:rPr>
          <w:rFonts w:ascii="Times New Roman" w:hAnsi="Times New Roman" w:cs="Times New Roman"/>
          <w:sz w:val="28"/>
          <w:szCs w:val="28"/>
        </w:rPr>
        <w:t xml:space="preserve">, </w:t>
      </w:r>
      <w:r w:rsidRPr="00493BCC">
        <w:rPr>
          <w:rFonts w:ascii="Times New Roman" w:hAnsi="Times New Roman" w:cs="Times New Roman"/>
          <w:sz w:val="28"/>
          <w:szCs w:val="28"/>
        </w:rPr>
        <w:t xml:space="preserve">не подлежащими </w:t>
      </w:r>
      <w:r w:rsidR="00A67376" w:rsidRPr="00493BCC">
        <w:rPr>
          <w:rFonts w:ascii="Times New Roman" w:hAnsi="Times New Roman" w:cs="Times New Roman"/>
          <w:sz w:val="28"/>
          <w:szCs w:val="28"/>
        </w:rPr>
        <w:t>применению</w:t>
      </w:r>
      <w:r w:rsidR="00A67376">
        <w:rPr>
          <w:rFonts w:ascii="Times New Roman" w:hAnsi="Times New Roman" w:cs="Times New Roman"/>
          <w:sz w:val="28"/>
          <w:szCs w:val="28"/>
        </w:rPr>
        <w:t xml:space="preserve">: </w:t>
      </w:r>
      <w:r w:rsidR="00A67376" w:rsidRPr="00467E8A">
        <w:rPr>
          <w:rFonts w:ascii="Times New Roman" w:hAnsi="Times New Roman" w:cs="Times New Roman"/>
          <w:i/>
          <w:sz w:val="28"/>
          <w:szCs w:val="28"/>
        </w:rPr>
        <w:t>границы</w:t>
      </w:r>
      <w:r w:rsidR="00467E8A" w:rsidRPr="00467E8A">
        <w:rPr>
          <w:rFonts w:ascii="Times New Roman" w:hAnsi="Times New Roman" w:cs="Times New Roman"/>
          <w:i/>
          <w:sz w:val="28"/>
          <w:szCs w:val="28"/>
        </w:rPr>
        <w:t xml:space="preserve"> существующих земельных участков в материалах по обоснованию проекта межевания территории</w:t>
      </w:r>
      <w:r w:rsidRPr="00493BCC">
        <w:rPr>
          <w:rFonts w:ascii="Times New Roman" w:hAnsi="Times New Roman" w:cs="Times New Roman"/>
          <w:sz w:val="28"/>
          <w:szCs w:val="28"/>
        </w:rPr>
        <w:t>.</w:t>
      </w:r>
    </w:p>
    <w:p w:rsidR="0035505F" w:rsidRDefault="0035505F" w:rsidP="003550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3BCC" w:rsidRDefault="00493BCC" w:rsidP="003550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>Основание для признания отдельных частей проекта планировки территории не подлежащими применению</w:t>
      </w:r>
    </w:p>
    <w:p w:rsidR="0035505F" w:rsidRPr="00493BCC" w:rsidRDefault="00A67376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376">
        <w:rPr>
          <w:rFonts w:ascii="Times New Roman" w:hAnsi="Times New Roman" w:cs="Times New Roman"/>
          <w:i/>
          <w:sz w:val="28"/>
          <w:szCs w:val="28"/>
          <w:u w:val="single"/>
        </w:rPr>
        <w:t xml:space="preserve">в связи с планируемыми строительством линейного объекта местного значения в соответствии с утвержденным проектом планировки </w:t>
      </w:r>
      <w:r w:rsidR="0035505F" w:rsidRPr="00A67376">
        <w:rPr>
          <w:rFonts w:ascii="Times New Roman" w:hAnsi="Times New Roman" w:cs="Times New Roman"/>
          <w:sz w:val="28"/>
          <w:szCs w:val="28"/>
          <w:u w:val="single"/>
        </w:rPr>
        <w:t>________</w:t>
      </w:r>
    </w:p>
    <w:p w:rsidR="00493BCC" w:rsidRPr="0035505F" w:rsidRDefault="00493BCC" w:rsidP="0035505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5505F">
        <w:rPr>
          <w:rFonts w:ascii="Times New Roman" w:hAnsi="Times New Roman" w:cs="Times New Roman"/>
          <w:sz w:val="20"/>
          <w:szCs w:val="20"/>
        </w:rPr>
        <w:t>(указать обоснование необходимости</w:t>
      </w:r>
    </w:p>
    <w:p w:rsidR="00493BCC" w:rsidRPr="00A67376" w:rsidRDefault="00A67376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67376">
        <w:rPr>
          <w:rFonts w:ascii="Times New Roman" w:hAnsi="Times New Roman" w:cs="Times New Roman"/>
          <w:i/>
          <w:sz w:val="28"/>
          <w:szCs w:val="28"/>
          <w:u w:val="single"/>
        </w:rPr>
        <w:t>территории необходима реконструкция существующих линейного объекта</w:t>
      </w:r>
      <w:r w:rsidR="00493BCC" w:rsidRPr="00A6737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30CE8" w:rsidRPr="0035505F" w:rsidRDefault="00493BCC" w:rsidP="0035505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5505F">
        <w:rPr>
          <w:rFonts w:ascii="Times New Roman" w:hAnsi="Times New Roman" w:cs="Times New Roman"/>
          <w:sz w:val="20"/>
          <w:szCs w:val="20"/>
        </w:rPr>
        <w:t>признания отдельных частей проекта планировки территории не подлежащими применению)</w:t>
      </w: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DB2" w:rsidRDefault="00272DB2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05F" w:rsidRDefault="0035505F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Заявитель: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_________________      _</w:t>
      </w:r>
      <w:r w:rsidR="00A67376" w:rsidRPr="00A67376">
        <w:rPr>
          <w:rFonts w:ascii="Times New Roman" w:hAnsi="Times New Roman" w:cs="Times New Roman"/>
          <w:i/>
          <w:sz w:val="28"/>
          <w:szCs w:val="28"/>
          <w:u w:val="single"/>
        </w:rPr>
        <w:t>Иванов И.И.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(должность)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30CE8">
        <w:rPr>
          <w:rFonts w:ascii="Times New Roman" w:hAnsi="Times New Roman" w:cs="Times New Roman"/>
          <w:sz w:val="20"/>
          <w:szCs w:val="20"/>
        </w:rPr>
        <w:t>М.П. (при наличии),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30CE8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30CE8" w:rsidRPr="00430CE8" w:rsidSect="00024FD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656" w:rsidRDefault="00B07656" w:rsidP="00024FDF">
      <w:pPr>
        <w:spacing w:after="0" w:line="240" w:lineRule="auto"/>
      </w:pPr>
      <w:r>
        <w:separator/>
      </w:r>
    </w:p>
  </w:endnote>
  <w:endnote w:type="continuationSeparator" w:id="0">
    <w:p w:rsidR="00B07656" w:rsidRDefault="00B07656" w:rsidP="0002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656" w:rsidRDefault="00B07656" w:rsidP="00024FDF">
      <w:pPr>
        <w:spacing w:after="0" w:line="240" w:lineRule="auto"/>
      </w:pPr>
      <w:r>
        <w:separator/>
      </w:r>
    </w:p>
  </w:footnote>
  <w:footnote w:type="continuationSeparator" w:id="0">
    <w:p w:rsidR="00B07656" w:rsidRDefault="00B07656" w:rsidP="00024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3142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4FDF" w:rsidRPr="00024FDF" w:rsidRDefault="00024FD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4F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4F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4F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149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4F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24FDF" w:rsidRDefault="00024F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CE8"/>
    <w:rsid w:val="00024FDF"/>
    <w:rsid w:val="001774FD"/>
    <w:rsid w:val="00272DB2"/>
    <w:rsid w:val="0035505F"/>
    <w:rsid w:val="003E44A7"/>
    <w:rsid w:val="004149D2"/>
    <w:rsid w:val="00430CE8"/>
    <w:rsid w:val="00434176"/>
    <w:rsid w:val="00467E8A"/>
    <w:rsid w:val="00493BCC"/>
    <w:rsid w:val="004E3C11"/>
    <w:rsid w:val="005A4DBA"/>
    <w:rsid w:val="006D4AA2"/>
    <w:rsid w:val="008C474C"/>
    <w:rsid w:val="00935513"/>
    <w:rsid w:val="00A67376"/>
    <w:rsid w:val="00B07656"/>
    <w:rsid w:val="00F1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1F567"/>
  <w15:chartTrackingRefBased/>
  <w15:docId w15:val="{8BCA79EA-65CD-4A1A-9C18-2D80C4C2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FDF"/>
  </w:style>
  <w:style w:type="paragraph" w:styleId="a5">
    <w:name w:val="footer"/>
    <w:basedOn w:val="a"/>
    <w:link w:val="a6"/>
    <w:uiPriority w:val="99"/>
    <w:unhideWhenUsed/>
    <w:rsid w:val="0002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2025-01-24T07:46:00Z</dcterms:created>
  <dcterms:modified xsi:type="dcterms:W3CDTF">2025-01-31T13:04:00Z</dcterms:modified>
</cp:coreProperties>
</file>